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Here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are the sequences of the mutant and wild-type sequences, deleted parts are highligted by color red (- is a missing nucleotide):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Delta370-440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Mut CCAAACGCTGGCGATGCTGGGCGG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  <w:shd w:fill="FF0000" w:val="clear"/>
        </w:rPr>
        <w:t>--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ATGG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Wt  CCAAACGCTGGCGATGCTGGGCGG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  <w:shd w:fill="FF0000" w:val="clear"/>
        </w:rPr>
        <w:t>CA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ATGG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Delta411-440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Mut CGCCGGAGCGTCGGCCTTCGATAC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  <w:shd w:fill="FF0000" w:val="clear"/>
        </w:rPr>
        <w:t>----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GC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Wt  CGCCGGAGCGTCGGCCTTCGATAC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  <w:shd w:fill="FF0000" w:val="clear"/>
        </w:rPr>
        <w:t>GGAT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GC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Delta366-370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Mut GGCGGCCAAACGCTGGCG------------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Wt  GGCGGCCAAACGCTGGCG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  <w:shd w:fill="FF0000" w:val="clear"/>
        </w:rPr>
        <w:t>ATGCTGGGCGGC</w:t>
      </w: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24"/>
        </w:rPr>
        <w:t>GGAGGCGGTAACGGCAGCC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  <w:t>Here are the primer sequences for introducing the 2 dbt mutations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18"/>
        </w:rPr>
        <w:t>K224D: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CCAACAAGAGGCAA</w:t>
      </w:r>
      <w:r>
        <w:rPr>
          <w:rFonts w:ascii="Courier New" w:hAnsi="Courier New"/>
          <w:b w:val="false"/>
          <w:i w:val="false"/>
          <w:caps w:val="false"/>
          <w:smallCaps w:val="false"/>
          <w:color w:val="FF0000"/>
          <w:spacing w:val="0"/>
          <w:sz w:val="18"/>
          <w:shd w:fill="E0FFFF" w:val="clear"/>
        </w:rPr>
        <w:t>G</w:t>
      </w: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A</w:t>
      </w:r>
      <w:r>
        <w:rPr>
          <w:rFonts w:ascii="Courier New" w:hAnsi="Courier New"/>
          <w:b w:val="false"/>
          <w:i w:val="false"/>
          <w:caps w:val="false"/>
          <w:smallCaps w:val="false"/>
          <w:color w:val="FF0000"/>
          <w:spacing w:val="0"/>
          <w:sz w:val="18"/>
          <w:shd w:fill="E0FFFF" w:val="clear"/>
        </w:rPr>
        <w:t>C</w:t>
      </w: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TACGAGAGGATCT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GTCTTGCCTCTTGTTGGCTGCCTTTAAGCC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18"/>
        </w:rPr>
        <w:t>GGCTTAAAGGCAGCCAACAAGAGGCAAGAC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222222"/>
          <w:spacing w:val="0"/>
          <w:sz w:val="18"/>
        </w:rPr>
        <w:t>K224E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CCAACAAGAGGCAA</w:t>
      </w:r>
      <w:r>
        <w:rPr>
          <w:rFonts w:ascii="Courier New" w:hAnsi="Courier New"/>
          <w:b w:val="false"/>
          <w:i w:val="false"/>
          <w:caps w:val="false"/>
          <w:smallCaps w:val="false"/>
          <w:color w:val="FF0000"/>
          <w:spacing w:val="0"/>
          <w:sz w:val="18"/>
          <w:shd w:fill="E0FFFF" w:val="clear"/>
        </w:rPr>
        <w:t>G</w:t>
      </w: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A</w:t>
      </w:r>
      <w:r>
        <w:rPr>
          <w:rFonts w:ascii="Courier New" w:hAnsi="Courier New"/>
          <w:b w:val="false"/>
          <w:i w:val="false"/>
          <w:caps w:val="false"/>
          <w:smallCaps w:val="false"/>
          <w:color w:val="FF0000"/>
          <w:spacing w:val="0"/>
          <w:sz w:val="18"/>
          <w:shd w:fill="E0FFFF" w:val="clear"/>
        </w:rPr>
        <w:t>G</w:t>
      </w: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TACGAGAGGATCT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FF"/>
          <w:spacing w:val="0"/>
          <w:sz w:val="18"/>
          <w:shd w:fill="E0FFFF" w:val="clear"/>
        </w:rPr>
        <w:t>CTCTTGCCTCTTGTTGGCTGCCTTTAAGCC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  <w:t>So K224D: GAC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en-US"/>
        </w:rPr>
        <w:t>K224E: GAG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Courier New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1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LibreOffice/7.0.6.2$Linux_X86_64 LibreOffice_project/00$Build-2</Application>
  <AppVersion>15.0000</AppVersion>
  <Pages>1</Pages>
  <Words>62</Words>
  <Characters>597</Characters>
  <CharactersWithSpaces>648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2023-03-09T14:47:43Z</dcterms:created>
  <dc:creator/>
  <dc:description/>
  <dc:language>en-US</dc:language>
  <cp:lastModifiedBy/>
  <dcterms:modified xsi:type="dcterms:W3CDTF">2023-03-09T14:50:20Z</dcterms:modified>
  <cp:revision>1</cp:revision>
  <dc:subject/>
  <dc:title/>
</cp:coreProperties>
</file>